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7E2" w:rsidRDefault="00BC07E2" w:rsidP="000B21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IZ OKROŽNICE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MIZŠ:</w:t>
      </w:r>
      <w:r w:rsidR="000B21A1" w:rsidRPr="000B21A1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SPREMEMBA ODLOKA</w:t>
      </w:r>
      <w:r w:rsidRPr="00BC07E2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</w:t>
      </w:r>
    </w:p>
    <w:p w:rsidR="00BC07E2" w:rsidRDefault="00BC07E2" w:rsidP="000B21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BC07E2" w:rsidRDefault="000B21A1" w:rsidP="000B21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0B21A1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sym w:font="Symbol" w:char="F0B7"/>
      </w:r>
      <w:r w:rsidRPr="000B21A1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O IZJEMAH OD KARANTENE NA DOMU PO VISOKO TVEGANEM STIKU S</w:t>
      </w:r>
      <w:r w:rsidR="00BC07E2" w:rsidRPr="00BC07E2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</w:t>
      </w:r>
      <w:r w:rsidRPr="000B21A1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POVZROČITELJEM NALEZLJIVE BOLEZNI COVID-19 IN</w:t>
      </w:r>
    </w:p>
    <w:p w:rsidR="00BC07E2" w:rsidRDefault="000B21A1" w:rsidP="000B21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0B21A1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br/>
      </w:r>
      <w:r w:rsidRPr="000B21A1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sym w:font="Symbol" w:char="F0B7"/>
      </w:r>
      <w:r w:rsidRPr="000B21A1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O ZAČASNIH UKREPIH ZA PREPREČEVANJE IN OBVLADOVANJE OKUŽB Z</w:t>
      </w:r>
      <w:r w:rsidRPr="00BC07E2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</w:t>
      </w:r>
      <w:r w:rsidRPr="000B21A1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NALEZLJIVO BOLEZNIJO COVID-19</w:t>
      </w:r>
    </w:p>
    <w:p w:rsidR="000B21A1" w:rsidRPr="00BC07E2" w:rsidRDefault="000B21A1" w:rsidP="000B21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0B21A1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br/>
      </w:r>
    </w:p>
    <w:p w:rsidR="000B21A1" w:rsidRPr="000B21A1" w:rsidRDefault="000B21A1" w:rsidP="000B21A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0B21A1">
        <w:rPr>
          <w:rFonts w:ascii="Times New Roman" w:eastAsia="Times New Roman" w:hAnsi="Times New Roman" w:cs="Times New Roman"/>
          <w:sz w:val="24"/>
          <w:szCs w:val="24"/>
          <w:lang w:eastAsia="sl-SI"/>
        </w:rPr>
        <w:t>Spoštovane ravnateljice, ravnatelji, direktorice in direktorji,</w:t>
      </w:r>
    </w:p>
    <w:p w:rsidR="000B21A1" w:rsidRDefault="000B21A1" w:rsidP="000B21A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0B21A1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obveščamo vas, da je Vlada RS 17. 1. 2022 sprejela Odlok o spremembah in dopolnitvah Odloka o izjemah od karantene na domu po visoko tveganem stiku s povzročiteljem nalezljive bolezni COVID-19 in Odlok o spremembah in dopolnitvah Odloka o začasnih ukrepih za preprečevanje in obvladovanje okužb z nalezljivo boleznijo COVID-19. Obe spremembi sta objavljeni v Uradnem listu RS, št. 8/22 z dne 17. 1. 2022.</w:t>
      </w:r>
    </w:p>
    <w:p w:rsidR="000B21A1" w:rsidRDefault="000B21A1" w:rsidP="000B21A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0B21A1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 xml:space="preserve">Odlok o izjemah od karantene na domu po visoko tveganem stiku s povzročiteljem nalezljive bolezni COVID-19 (Uradni list RS, št. 87/21, 132/21, 144/21, 149/21, 164/21, 190/21, 200/21 in 2/22) se je spremenil tako, da izjema od napotitve v karanteno na domu velja tudi za tiste, ki so zaposleni ali delo opravljajo na drugi pravni podlagi v dejavnosti zdravstva, socialnega varstva ali vzgoje in izobraževanja, pod pogojem, da v obdobju sedmih dni od visoko tveganega stika s povzročiteljem COVID-19 vsakodnevno opravijo presejalno testiranje s hitrim antigenskim testom ali testom HAG za </w:t>
      </w:r>
      <w:proofErr w:type="spellStart"/>
      <w:r w:rsidRPr="000B21A1">
        <w:rPr>
          <w:rFonts w:ascii="Times New Roman" w:eastAsia="Times New Roman" w:hAnsi="Times New Roman" w:cs="Times New Roman"/>
          <w:sz w:val="24"/>
          <w:szCs w:val="24"/>
          <w:lang w:eastAsia="sl-SI"/>
        </w:rPr>
        <w:t>samotestiranje</w:t>
      </w:r>
      <w:proofErr w:type="spellEnd"/>
      <w:r w:rsidRPr="000B21A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na  SARS-CoV-2 na delovnem mestu in uporabljajo zaščitno masko tipa FFP2.</w:t>
      </w:r>
    </w:p>
    <w:p w:rsidR="000B21A1" w:rsidRDefault="000B21A1" w:rsidP="000B21A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0B21A1" w:rsidRDefault="000B21A1" w:rsidP="000B21A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0B21A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Izjema velja tudi za učence in dijake, ki so imeli </w:t>
      </w:r>
      <w:proofErr w:type="spellStart"/>
      <w:r w:rsidRPr="000B21A1">
        <w:rPr>
          <w:rFonts w:ascii="Times New Roman" w:eastAsia="Times New Roman" w:hAnsi="Times New Roman" w:cs="Times New Roman"/>
          <w:sz w:val="24"/>
          <w:szCs w:val="24"/>
          <w:lang w:eastAsia="sl-SI"/>
        </w:rPr>
        <w:t>visokorizični</w:t>
      </w:r>
      <w:proofErr w:type="spellEnd"/>
      <w:r w:rsidRPr="000B21A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stik v vzgojno-izobraževalnem zavodu, razen kadar je v posameznem oddelku potrjena okužba pri več kot 30 odstotkih učencev oziroma dijakov. Ti učenci in dijaki se morajo v obdobju sedmih dni od </w:t>
      </w:r>
      <w:proofErr w:type="spellStart"/>
      <w:r w:rsidRPr="000B21A1">
        <w:rPr>
          <w:rFonts w:ascii="Times New Roman" w:eastAsia="Times New Roman" w:hAnsi="Times New Roman" w:cs="Times New Roman"/>
          <w:sz w:val="24"/>
          <w:szCs w:val="24"/>
          <w:lang w:eastAsia="sl-SI"/>
        </w:rPr>
        <w:t>visokorizičnega</w:t>
      </w:r>
      <w:proofErr w:type="spellEnd"/>
      <w:r w:rsidRPr="000B21A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stika vsakodnevno </w:t>
      </w:r>
      <w:proofErr w:type="spellStart"/>
      <w:r w:rsidRPr="000B21A1">
        <w:rPr>
          <w:rFonts w:ascii="Times New Roman" w:eastAsia="Times New Roman" w:hAnsi="Times New Roman" w:cs="Times New Roman"/>
          <w:sz w:val="24"/>
          <w:szCs w:val="24"/>
          <w:lang w:eastAsia="sl-SI"/>
        </w:rPr>
        <w:t>samotestirati</w:t>
      </w:r>
      <w:proofErr w:type="spellEnd"/>
      <w:r w:rsidRPr="000B21A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v šoli.</w:t>
      </w:r>
    </w:p>
    <w:p w:rsidR="000B21A1" w:rsidRPr="000B21A1" w:rsidRDefault="000B21A1" w:rsidP="000B21A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0B21A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Prav tako velja izjema za predšolske otroke, ki so imeli </w:t>
      </w:r>
      <w:proofErr w:type="spellStart"/>
      <w:r w:rsidRPr="000B21A1">
        <w:rPr>
          <w:rFonts w:ascii="Times New Roman" w:eastAsia="Times New Roman" w:hAnsi="Times New Roman" w:cs="Times New Roman"/>
          <w:sz w:val="24"/>
          <w:szCs w:val="24"/>
          <w:lang w:eastAsia="sl-SI"/>
        </w:rPr>
        <w:t>visokorizični</w:t>
      </w:r>
      <w:proofErr w:type="spellEnd"/>
      <w:r w:rsidRPr="000B21A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stik v vrtcu, razen kadar je v posameznem oddelku potrjena okužba pri več kot 30 odstotkih otrok.</w:t>
      </w:r>
    </w:p>
    <w:p w:rsidR="00BC07E2" w:rsidRDefault="00BC07E2" w:rsidP="000B21A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0B21A1" w:rsidRPr="000B21A1" w:rsidRDefault="000B21A1" w:rsidP="000B21A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0B21A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Z navedenimi spremembami je usklajen tudi Odlok o začasnih ukrepih za preprečevanje in obvladovanje okužb z nalezljivo boleznijo COVID-19 (Uradni list RS, št. 174/21, 177/21, 185/21, 190/21, 197/21, 200/21, 201/21 in 4/22 – v nadaljevanju: odlok). Dopolnjeni 8. člen </w:t>
      </w:r>
      <w:r w:rsidRPr="000B21A1">
        <w:rPr>
          <w:rFonts w:ascii="Times New Roman" w:eastAsia="Times New Roman" w:hAnsi="Times New Roman" w:cs="Times New Roman"/>
          <w:sz w:val="24"/>
          <w:szCs w:val="24"/>
          <w:lang w:eastAsia="sl-SI"/>
        </w:rPr>
        <w:lastRenderedPageBreak/>
        <w:t xml:space="preserve">odloka določa, da se opravljeno presejalno </w:t>
      </w:r>
      <w:proofErr w:type="spellStart"/>
      <w:r w:rsidRPr="000B21A1">
        <w:rPr>
          <w:rFonts w:ascii="Times New Roman" w:eastAsia="Times New Roman" w:hAnsi="Times New Roman" w:cs="Times New Roman"/>
          <w:sz w:val="24"/>
          <w:szCs w:val="24"/>
          <w:lang w:eastAsia="sl-SI"/>
        </w:rPr>
        <w:t>samotestiranje</w:t>
      </w:r>
      <w:proofErr w:type="spellEnd"/>
      <w:r w:rsidRPr="000B21A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v skladu z odlokom, ki ureja izjeme od karantene, šteje tudi za izpolnjevanje pogoja PCT za udeležbo v glasbeni šoli, obšolskih dejavnostih in pri kolektivnem uresničevanju verske svobode. </w:t>
      </w:r>
    </w:p>
    <w:p w:rsidR="000B21A1" w:rsidRDefault="000B21A1" w:rsidP="000B21A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0B21A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Učencem in dijakom prav tako ni treba opravljati vsakodnevnega </w:t>
      </w:r>
      <w:proofErr w:type="spellStart"/>
      <w:r w:rsidRPr="000B21A1">
        <w:rPr>
          <w:rFonts w:ascii="Times New Roman" w:eastAsia="Times New Roman" w:hAnsi="Times New Roman" w:cs="Times New Roman"/>
          <w:sz w:val="24"/>
          <w:szCs w:val="24"/>
          <w:lang w:eastAsia="sl-SI"/>
        </w:rPr>
        <w:t>samotestiranja</w:t>
      </w:r>
      <w:proofErr w:type="spellEnd"/>
      <w:r w:rsidRPr="000B21A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namesto napotitve v karanteno, če:</w:t>
      </w:r>
    </w:p>
    <w:p w:rsidR="000B21A1" w:rsidRPr="000B21A1" w:rsidRDefault="000B21A1" w:rsidP="000B21A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0B21A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– izpolnjujejo določila druge ali tretje alineje 2. člena odloka, ki ureja izjeme od karantene (to pomeni, da so preboleli COVID-19 in je od pozitivnega rezultata testa PCR minilo manj kot 45 dni ali pa so preboleli COVID-19 in bili ustrezno cepljeni), ali </w:t>
      </w:r>
    </w:p>
    <w:p w:rsidR="00BC07E2" w:rsidRDefault="000B21A1" w:rsidP="000B21A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0B21A1">
        <w:rPr>
          <w:rFonts w:ascii="Times New Roman" w:eastAsia="Times New Roman" w:hAnsi="Times New Roman" w:cs="Times New Roman"/>
          <w:sz w:val="24"/>
          <w:szCs w:val="24"/>
          <w:lang w:eastAsia="sl-SI"/>
        </w:rPr>
        <w:t>– predložijo dokazilo o negativnem rezultatu testa HAG, ki ni starejši od 24 ur od odvzema brisa.</w:t>
      </w:r>
      <w:r w:rsidRPr="000B21A1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 xml:space="preserve">S spremembo odloka učencem in dijakom pripada 20 testov HAG za </w:t>
      </w:r>
      <w:proofErr w:type="spellStart"/>
      <w:r w:rsidRPr="000B21A1">
        <w:rPr>
          <w:rFonts w:ascii="Times New Roman" w:eastAsia="Times New Roman" w:hAnsi="Times New Roman" w:cs="Times New Roman"/>
          <w:sz w:val="24"/>
          <w:szCs w:val="24"/>
          <w:lang w:eastAsia="sl-SI"/>
        </w:rPr>
        <w:t>samotestiranje</w:t>
      </w:r>
      <w:proofErr w:type="spellEnd"/>
      <w:r w:rsidRPr="000B21A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na mesec in ne le 15, kot je veljalo doslej.</w:t>
      </w:r>
    </w:p>
    <w:p w:rsidR="000B21A1" w:rsidRDefault="000B21A1" w:rsidP="000B21A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0B21A1">
        <w:rPr>
          <w:rFonts w:ascii="Times New Roman" w:eastAsia="Times New Roman" w:hAnsi="Times New Roman" w:cs="Times New Roman"/>
          <w:sz w:val="24"/>
          <w:szCs w:val="24"/>
          <w:lang w:eastAsia="sl-SI"/>
        </w:rPr>
        <w:t>Dopolnjen je tudi 3. člen odloka, tako da jasneje določa izjemo od določbe, ki predpisuje, da osebam, ki so mlajše od 12 let, ni treba izpolnjevati pogoja PCT.</w:t>
      </w:r>
    </w:p>
    <w:p w:rsidR="000B21A1" w:rsidRDefault="000B21A1" w:rsidP="000B21A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0B21A1">
        <w:rPr>
          <w:rFonts w:ascii="Times New Roman" w:eastAsia="Times New Roman" w:hAnsi="Times New Roman" w:cs="Times New Roman"/>
          <w:sz w:val="24"/>
          <w:szCs w:val="24"/>
          <w:lang w:eastAsia="sl-SI"/>
        </w:rPr>
        <w:t>Oba odloka začneta veljati 19. 1. 2022.</w:t>
      </w:r>
    </w:p>
    <w:p w:rsidR="000B21A1" w:rsidRDefault="000B21A1" w:rsidP="000B21A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0B21A1">
        <w:rPr>
          <w:rFonts w:ascii="Times New Roman" w:eastAsia="Times New Roman" w:hAnsi="Times New Roman" w:cs="Times New Roman"/>
          <w:sz w:val="24"/>
          <w:szCs w:val="24"/>
          <w:lang w:eastAsia="sl-SI"/>
        </w:rPr>
        <w:t>Nacionalni inštitut za javno zdravje bo pripravil posodobljena Navodila vzgojno-izobraževalnim zavodom (VIZ) in dijaškim domovom (DD) ob sumu ali potrjenem primeru okužbe s SARS-</w:t>
      </w:r>
      <w:proofErr w:type="spellStart"/>
      <w:r w:rsidRPr="000B21A1">
        <w:rPr>
          <w:rFonts w:ascii="Times New Roman" w:eastAsia="Times New Roman" w:hAnsi="Times New Roman" w:cs="Times New Roman"/>
          <w:sz w:val="24"/>
          <w:szCs w:val="24"/>
          <w:lang w:eastAsia="sl-SI"/>
        </w:rPr>
        <w:t>CoV</w:t>
      </w:r>
      <w:proofErr w:type="spellEnd"/>
      <w:r w:rsidRPr="000B21A1">
        <w:rPr>
          <w:rFonts w:ascii="Times New Roman" w:eastAsia="Times New Roman" w:hAnsi="Times New Roman" w:cs="Times New Roman"/>
          <w:sz w:val="24"/>
          <w:szCs w:val="24"/>
          <w:lang w:eastAsia="sl-SI"/>
        </w:rPr>
        <w:t>- 2 v zavodu. Navodila bodo podrobneje urejala izvajanje zgoraj navedenih izjem v praksi in jih bomo posredovali takoj po prejetju.</w:t>
      </w:r>
      <w:r w:rsidRPr="000B21A1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 xml:space="preserve">Posebej vas opozarjamo, da si pravočasno nabavite tudi zaščitne maske tipa FFP2 in zadostno število testov HAG za </w:t>
      </w:r>
      <w:proofErr w:type="spellStart"/>
      <w:r w:rsidRPr="000B21A1">
        <w:rPr>
          <w:rFonts w:ascii="Times New Roman" w:eastAsia="Times New Roman" w:hAnsi="Times New Roman" w:cs="Times New Roman"/>
          <w:sz w:val="24"/>
          <w:szCs w:val="24"/>
          <w:lang w:eastAsia="sl-SI"/>
        </w:rPr>
        <w:t>samotestiranje</w:t>
      </w:r>
      <w:proofErr w:type="spellEnd"/>
      <w:r w:rsidRPr="000B21A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zaposlenih.</w:t>
      </w:r>
    </w:p>
    <w:p w:rsidR="000B21A1" w:rsidRDefault="000B21A1" w:rsidP="000B21A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0B21A1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S prijaznimi pozdravi,</w:t>
      </w:r>
    </w:p>
    <w:p w:rsidR="000B21A1" w:rsidRPr="000B21A1" w:rsidRDefault="000B21A1" w:rsidP="000B21A1">
      <w:pPr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0B21A1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</w:p>
    <w:p w:rsidR="00F274F9" w:rsidRPr="000B21A1" w:rsidRDefault="000B21A1" w:rsidP="000B21A1">
      <w:pPr>
        <w:jc w:val="right"/>
        <w:rPr>
          <w:rFonts w:ascii="Times New Roman" w:hAnsi="Times New Roman" w:cs="Times New Roman"/>
          <w:sz w:val="24"/>
          <w:szCs w:val="24"/>
        </w:rPr>
      </w:pPr>
      <w:r w:rsidRPr="000B21A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Dr. Andreja </w:t>
      </w:r>
      <w:proofErr w:type="spellStart"/>
      <w:r w:rsidRPr="000B21A1">
        <w:rPr>
          <w:rFonts w:ascii="Times New Roman" w:eastAsia="Times New Roman" w:hAnsi="Times New Roman" w:cs="Times New Roman"/>
          <w:sz w:val="24"/>
          <w:szCs w:val="24"/>
          <w:lang w:eastAsia="sl-SI"/>
        </w:rPr>
        <w:t>Špernjak</w:t>
      </w:r>
      <w:proofErr w:type="spellEnd"/>
      <w:r w:rsidRPr="000B21A1">
        <w:rPr>
          <w:rFonts w:ascii="Times New Roman" w:eastAsia="Times New Roman" w:hAnsi="Times New Roman" w:cs="Times New Roman"/>
          <w:sz w:val="24"/>
          <w:szCs w:val="24"/>
          <w:lang w:eastAsia="sl-SI"/>
        </w:rPr>
        <w:t>,</w:t>
      </w:r>
      <w:r w:rsidRPr="000B21A1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v. d. generalne direktorice,</w:t>
      </w:r>
      <w:r w:rsidRPr="000B21A1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Direktorat za predšolsko vzgojo</w:t>
      </w:r>
      <w:r w:rsidRPr="000B21A1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in osnovno šolstvo</w:t>
      </w:r>
    </w:p>
    <w:sectPr w:rsidR="00F274F9" w:rsidRPr="000B21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1A1"/>
    <w:rsid w:val="00023141"/>
    <w:rsid w:val="000938EE"/>
    <w:rsid w:val="000B21A1"/>
    <w:rsid w:val="000C206B"/>
    <w:rsid w:val="00121FCF"/>
    <w:rsid w:val="00152470"/>
    <w:rsid w:val="002F53A3"/>
    <w:rsid w:val="004012AB"/>
    <w:rsid w:val="004429D1"/>
    <w:rsid w:val="00553654"/>
    <w:rsid w:val="00583532"/>
    <w:rsid w:val="00594ADA"/>
    <w:rsid w:val="006C1D68"/>
    <w:rsid w:val="00856E11"/>
    <w:rsid w:val="00A43F35"/>
    <w:rsid w:val="00BC07E2"/>
    <w:rsid w:val="00BD5233"/>
    <w:rsid w:val="00D30F3D"/>
    <w:rsid w:val="00D74C10"/>
    <w:rsid w:val="00DD0D68"/>
    <w:rsid w:val="00DF7DEB"/>
    <w:rsid w:val="00EA303B"/>
    <w:rsid w:val="00EB2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1C6425-A411-4E18-BF41-D22E0E87E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6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Strle</dc:creator>
  <cp:keywords/>
  <dc:description/>
  <cp:lastModifiedBy>Strle</cp:lastModifiedBy>
  <cp:revision>1</cp:revision>
  <dcterms:created xsi:type="dcterms:W3CDTF">2022-01-18T09:05:00Z</dcterms:created>
  <dcterms:modified xsi:type="dcterms:W3CDTF">2022-01-18T10:44:00Z</dcterms:modified>
</cp:coreProperties>
</file>